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3D10" w:rsidRDefault="001466E8">
      <w:pPr>
        <w:jc w:val="center"/>
      </w:pPr>
      <w:r>
        <w:rPr>
          <w:noProof/>
        </w:rPr>
        <w:drawing>
          <wp:inline distT="0" distB="0" distL="0" distR="0">
            <wp:extent cx="3213100" cy="901700"/>
            <wp:effectExtent l="0" t="0" r="635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alpe2019.jpg"/>
                    <pic:cNvPicPr/>
                  </pic:nvPicPr>
                  <pic:blipFill>
                    <a:blip r:embed="rId8">
                      <a:extLst>
                        <a:ext uri="{28A0092B-C50C-407E-A947-70E740481C1C}">
                          <a14:useLocalDpi xmlns:a14="http://schemas.microsoft.com/office/drawing/2010/main" val="0"/>
                        </a:ext>
                      </a:extLst>
                    </a:blip>
                    <a:stretch>
                      <a:fillRect/>
                    </a:stretch>
                  </pic:blipFill>
                  <pic:spPr>
                    <a:xfrm>
                      <a:off x="0" y="0"/>
                      <a:ext cx="3213100" cy="901700"/>
                    </a:xfrm>
                    <a:prstGeom prst="rect">
                      <a:avLst/>
                    </a:prstGeom>
                  </pic:spPr>
                </pic:pic>
              </a:graphicData>
            </a:graphic>
          </wp:inline>
        </w:drawing>
      </w:r>
    </w:p>
    <w:p w:rsidR="00377758" w:rsidRDefault="00377758" w:rsidP="00F31591">
      <w:pPr>
        <w:pStyle w:val="Titre1"/>
      </w:pPr>
    </w:p>
    <w:p w:rsidR="007C3D10" w:rsidRPr="00F31591" w:rsidRDefault="003B032E" w:rsidP="00F31591">
      <w:pPr>
        <w:pStyle w:val="Titre1"/>
      </w:pPr>
      <w:r w:rsidRPr="00F31591">
        <w:t xml:space="preserve">Titre de la formation </w:t>
      </w:r>
    </w:p>
    <w:p w:rsidR="00377758" w:rsidRDefault="00377758" w:rsidP="00F31591">
      <w:pPr>
        <w:pStyle w:val="Titre2"/>
      </w:pPr>
    </w:p>
    <w:p w:rsidR="007C3D10" w:rsidRDefault="003B032E" w:rsidP="00F31591">
      <w:pPr>
        <w:pStyle w:val="Titre2"/>
      </w:pPr>
      <w:r>
        <w:t>Caractéristiques principale de la formation</w:t>
      </w:r>
    </w:p>
    <w:p w:rsidR="007C3D10" w:rsidRDefault="003B032E">
      <w:proofErr w:type="gramStart"/>
      <w:r>
        <w:rPr>
          <w:b/>
        </w:rPr>
        <w:t>Dates</w:t>
      </w:r>
      <w:proofErr w:type="gramEnd"/>
      <w:r>
        <w:rPr>
          <w:b/>
        </w:rPr>
        <w:t xml:space="preserve"> </w:t>
      </w:r>
      <w:r>
        <w:t xml:space="preserve">: </w:t>
      </w:r>
    </w:p>
    <w:p w:rsidR="007C3D10" w:rsidRDefault="003B032E">
      <w:r>
        <w:rPr>
          <w:b/>
        </w:rPr>
        <w:t xml:space="preserve">Durée </w:t>
      </w:r>
      <w:r>
        <w:t>: 7h00 X journée de formation soit X heures</w:t>
      </w:r>
    </w:p>
    <w:p w:rsidR="007C3D10" w:rsidRDefault="003B032E">
      <w:r>
        <w:rPr>
          <w:b/>
        </w:rPr>
        <w:t xml:space="preserve">Horaires </w:t>
      </w:r>
      <w:r w:rsidR="001466E8">
        <w:t>: 9h0</w:t>
      </w:r>
      <w:r>
        <w:t>0-1</w:t>
      </w:r>
      <w:r w:rsidR="001466E8">
        <w:t>2</w:t>
      </w:r>
      <w:r>
        <w:t>h</w:t>
      </w:r>
      <w:r w:rsidR="001466E8">
        <w:t>3</w:t>
      </w:r>
      <w:r>
        <w:t>0 / 1</w:t>
      </w:r>
      <w:r w:rsidR="001466E8">
        <w:t>3</w:t>
      </w:r>
      <w:r>
        <w:t>h</w:t>
      </w:r>
      <w:r w:rsidR="001466E8">
        <w:t>3</w:t>
      </w:r>
      <w:r>
        <w:t>0-17h</w:t>
      </w:r>
      <w:r w:rsidR="001466E8">
        <w:t>0</w:t>
      </w:r>
      <w:r>
        <w:t>0</w:t>
      </w:r>
    </w:p>
    <w:p w:rsidR="001466E8" w:rsidRDefault="003B032E" w:rsidP="00F31591">
      <w:pPr>
        <w:pStyle w:val="Titre2"/>
      </w:pPr>
      <w:r>
        <w:t>Public</w:t>
      </w:r>
    </w:p>
    <w:p w:rsidR="001B326E" w:rsidRPr="001B326E" w:rsidRDefault="001B326E" w:rsidP="001B326E"/>
    <w:p w:rsidR="001466E8" w:rsidRDefault="00F31591" w:rsidP="001466E8">
      <w:pPr>
        <w:pStyle w:val="Sansinterligne"/>
      </w:pPr>
      <w:r>
        <w:t xml:space="preserve">Exemple : </w:t>
      </w:r>
      <w:proofErr w:type="spellStart"/>
      <w:r>
        <w:t>Tout.e.s</w:t>
      </w:r>
      <w:proofErr w:type="spellEnd"/>
      <w:r>
        <w:t xml:space="preserve"> professionnel.le.s de la petite enfance ; Personnes en fonction de direction ; Agents administratifs ; Professionnel.le.s ayant des fonctions de responsabilité (</w:t>
      </w:r>
      <w:proofErr w:type="spellStart"/>
      <w:r>
        <w:t>Directeur.trice.s</w:t>
      </w:r>
      <w:proofErr w:type="spellEnd"/>
      <w:r>
        <w:t xml:space="preserve">, </w:t>
      </w:r>
      <w:proofErr w:type="spellStart"/>
      <w:r>
        <w:t>Adjoint.e.s</w:t>
      </w:r>
      <w:proofErr w:type="spellEnd"/>
      <w:r>
        <w:t xml:space="preserve"> de direction)</w:t>
      </w:r>
    </w:p>
    <w:p w:rsidR="007C3D10" w:rsidRDefault="003B032E" w:rsidP="00F31591">
      <w:pPr>
        <w:pStyle w:val="Titre2"/>
      </w:pPr>
      <w:r>
        <w:t>Les prérequis</w:t>
      </w:r>
    </w:p>
    <w:p w:rsidR="007C3D10" w:rsidRDefault="003B032E" w:rsidP="00082173">
      <w:pPr>
        <w:pStyle w:val="Sansinterligne"/>
      </w:pPr>
      <w:r>
        <w:t>Afin de suivre au mieux l’action de formation et obtenir le ou les qualifications auxquelles elle prépare, le stagiaire est informé qu’il est nécessaire de posséder, avant l’entrée en formation, le niveau de connaissances suivant :</w:t>
      </w:r>
    </w:p>
    <w:p w:rsidR="001B326E" w:rsidRDefault="001B326E" w:rsidP="00F31591">
      <w:pPr>
        <w:pStyle w:val="Sansinterligne"/>
      </w:pPr>
    </w:p>
    <w:p w:rsidR="00F31591" w:rsidRDefault="00F31591" w:rsidP="00F31591">
      <w:pPr>
        <w:pStyle w:val="Sansinterligne"/>
      </w:pPr>
      <w:r>
        <w:t>Exemple : Avoir pris connaissance de tel ou tel texte ; Connaissance du contexte ; Années d’expériences ; Aucun prérequis…</w:t>
      </w:r>
    </w:p>
    <w:p w:rsidR="007C3D10" w:rsidRDefault="003B032E" w:rsidP="00627023">
      <w:pPr>
        <w:pStyle w:val="Titre2"/>
        <w:rPr>
          <w:rFonts w:ascii="Questrial" w:hAnsi="Questrial" w:cs="Questrial"/>
          <w:color w:val="2E75B5"/>
          <w:szCs w:val="24"/>
        </w:rPr>
      </w:pPr>
      <w:r>
        <w:t xml:space="preserve">Objectif Général de la </w:t>
      </w:r>
      <w:r w:rsidR="00F31591">
        <w:t>formation</w:t>
      </w:r>
      <w:r w:rsidR="00627023">
        <w:t>, Compéte</w:t>
      </w:r>
      <w:r w:rsidRPr="00F31591">
        <w:rPr>
          <w:rStyle w:val="Titre2Car"/>
        </w:rPr>
        <w:t>nces acquises à la fin de la formation </w:t>
      </w:r>
      <w:r>
        <w:rPr>
          <w:rFonts w:ascii="Questrial" w:hAnsi="Questrial" w:cs="Questrial"/>
          <w:color w:val="2E75B5"/>
          <w:szCs w:val="24"/>
        </w:rPr>
        <w:t xml:space="preserve">: </w:t>
      </w:r>
    </w:p>
    <w:p w:rsidR="007C3D10" w:rsidRPr="00082173" w:rsidRDefault="003B032E" w:rsidP="00082173">
      <w:pPr>
        <w:pStyle w:val="Sansinterligne"/>
        <w:rPr>
          <w:bCs/>
        </w:rPr>
      </w:pPr>
      <w:r w:rsidRPr="00082173">
        <w:rPr>
          <w:bCs/>
        </w:rPr>
        <w:t>A la fin de la formation, les participants seront en capacité de</w:t>
      </w:r>
      <w:r w:rsidR="00283C23" w:rsidRPr="00082173">
        <w:rPr>
          <w:bCs/>
        </w:rPr>
        <w:t xml:space="preserve"> </w:t>
      </w:r>
      <w:r w:rsidRPr="00082173">
        <w:rPr>
          <w:bCs/>
        </w:rPr>
        <w:t>:</w:t>
      </w:r>
    </w:p>
    <w:p w:rsidR="00283C23" w:rsidRPr="00082173" w:rsidRDefault="00283C23" w:rsidP="00082173">
      <w:pPr>
        <w:pStyle w:val="Sansinterligne"/>
        <w:rPr>
          <w:bCs/>
        </w:rPr>
      </w:pPr>
    </w:p>
    <w:p w:rsidR="007C3D10" w:rsidRPr="00082173" w:rsidRDefault="003B032E" w:rsidP="00283C23">
      <w:pPr>
        <w:pStyle w:val="Sansinterligne"/>
        <w:rPr>
          <w:bCs/>
        </w:rPr>
      </w:pPr>
      <w:r w:rsidRPr="00082173">
        <w:rPr>
          <w:bCs/>
        </w:rPr>
        <w:t>Max 3 objectifs déclinés en compétences</w:t>
      </w:r>
    </w:p>
    <w:p w:rsidR="007C3D10" w:rsidRDefault="003B032E" w:rsidP="00F31591">
      <w:pPr>
        <w:pStyle w:val="Titre2"/>
      </w:pPr>
      <w:r>
        <w:t>Méthodes pédagogiques</w:t>
      </w:r>
    </w:p>
    <w:p w:rsidR="00283C23" w:rsidRDefault="00283C23" w:rsidP="00283C23">
      <w:pPr>
        <w:pStyle w:val="Sansinterligne"/>
        <w:rPr>
          <w:bCs/>
        </w:rPr>
      </w:pPr>
    </w:p>
    <w:p w:rsidR="00283C23" w:rsidRDefault="00283C23" w:rsidP="00283C23">
      <w:pPr>
        <w:pStyle w:val="Sansinterligne"/>
        <w:rPr>
          <w:bCs/>
        </w:rPr>
      </w:pPr>
      <w:r w:rsidRPr="006C7FE8">
        <w:rPr>
          <w:bCs/>
        </w:rPr>
        <w:t>Préciser la méthode d’animation utilisée pour mettre en œuvre la formation ainsi que les documents remis au cours de la formation.</w:t>
      </w:r>
    </w:p>
    <w:p w:rsidR="00627023" w:rsidRPr="006C7FE8" w:rsidRDefault="00627023" w:rsidP="00283C23">
      <w:pPr>
        <w:pStyle w:val="Sansinterligne"/>
        <w:rPr>
          <w:bCs/>
        </w:rPr>
      </w:pPr>
      <w:r>
        <w:rPr>
          <w:bCs/>
        </w:rPr>
        <w:t>Exemple :</w:t>
      </w:r>
    </w:p>
    <w:p w:rsidR="00070398" w:rsidRPr="00070398" w:rsidRDefault="00070398" w:rsidP="00070398">
      <w:pPr>
        <w:pStyle w:val="Sansinterligne"/>
        <w:numPr>
          <w:ilvl w:val="0"/>
          <w:numId w:val="8"/>
        </w:numPr>
        <w:rPr>
          <w:bCs/>
        </w:rPr>
      </w:pPr>
      <w:r w:rsidRPr="00070398">
        <w:rPr>
          <w:bCs/>
        </w:rPr>
        <w:t xml:space="preserve">la méthode </w:t>
      </w:r>
      <w:proofErr w:type="spellStart"/>
      <w:r w:rsidRPr="00070398">
        <w:rPr>
          <w:bCs/>
        </w:rPr>
        <w:t>expositive</w:t>
      </w:r>
      <w:proofErr w:type="spellEnd"/>
      <w:r w:rsidRPr="00070398">
        <w:rPr>
          <w:bCs/>
        </w:rPr>
        <w:t xml:space="preserve"> (également appelée transmissive, passive ou magistrale) </w:t>
      </w:r>
    </w:p>
    <w:p w:rsidR="00070398" w:rsidRPr="00070398" w:rsidRDefault="00070398" w:rsidP="00070398">
      <w:pPr>
        <w:pStyle w:val="Sansinterligne"/>
        <w:numPr>
          <w:ilvl w:val="0"/>
          <w:numId w:val="8"/>
        </w:numPr>
        <w:rPr>
          <w:bCs/>
        </w:rPr>
      </w:pPr>
      <w:r w:rsidRPr="00070398">
        <w:rPr>
          <w:bCs/>
        </w:rPr>
        <w:t xml:space="preserve">la méthode démonstrative </w:t>
      </w:r>
    </w:p>
    <w:p w:rsidR="00070398" w:rsidRPr="00070398" w:rsidRDefault="00070398" w:rsidP="00070398">
      <w:pPr>
        <w:pStyle w:val="Sansinterligne"/>
        <w:numPr>
          <w:ilvl w:val="0"/>
          <w:numId w:val="8"/>
        </w:numPr>
        <w:rPr>
          <w:bCs/>
        </w:rPr>
      </w:pPr>
      <w:r w:rsidRPr="00070398">
        <w:rPr>
          <w:bCs/>
        </w:rPr>
        <w:t xml:space="preserve">la méthode interrogative (ou maïeutique) </w:t>
      </w:r>
    </w:p>
    <w:p w:rsidR="00070398" w:rsidRPr="00070398" w:rsidRDefault="00070398" w:rsidP="00070398">
      <w:pPr>
        <w:pStyle w:val="Sansinterligne"/>
        <w:numPr>
          <w:ilvl w:val="0"/>
          <w:numId w:val="8"/>
        </w:numPr>
        <w:rPr>
          <w:bCs/>
        </w:rPr>
      </w:pPr>
      <w:r w:rsidRPr="00070398">
        <w:rPr>
          <w:bCs/>
        </w:rPr>
        <w:t xml:space="preserve">la méthode active (ou de découverte) </w:t>
      </w:r>
    </w:p>
    <w:p w:rsidR="00BA75D0" w:rsidRDefault="00070398" w:rsidP="00BA75D0">
      <w:pPr>
        <w:pStyle w:val="Sansinterligne"/>
        <w:numPr>
          <w:ilvl w:val="0"/>
          <w:numId w:val="8"/>
        </w:numPr>
        <w:rPr>
          <w:bCs/>
        </w:rPr>
      </w:pPr>
      <w:r w:rsidRPr="00070398">
        <w:rPr>
          <w:bCs/>
        </w:rPr>
        <w:t>la méthode expérientielle</w:t>
      </w:r>
    </w:p>
    <w:p w:rsidR="00BA75D0" w:rsidRPr="00BA75D0" w:rsidRDefault="00BA75D0" w:rsidP="00BA75D0">
      <w:pPr>
        <w:pStyle w:val="Sansinterligne"/>
        <w:numPr>
          <w:ilvl w:val="0"/>
          <w:numId w:val="8"/>
        </w:numPr>
        <w:rPr>
          <w:bCs/>
        </w:rPr>
      </w:pPr>
      <w:r>
        <w:t>Autoformation (Activité d’apprentissage à distance ou en autonomie). Par exemple le travail à faire en dehors du temps présentiel. Ce temps de travail peut être compté en temps de formation. Il doit faire l’objet d’une production, même simple. Par exemple, doc à lire ou vidéo à regarder, répondre à 3 questions en rapport.</w:t>
      </w:r>
    </w:p>
    <w:p w:rsidR="00070398" w:rsidRDefault="00070398" w:rsidP="00070398">
      <w:pPr>
        <w:pStyle w:val="Sansinterligne"/>
        <w:rPr>
          <w:bCs/>
        </w:rPr>
      </w:pPr>
    </w:p>
    <w:p w:rsidR="006B4C39" w:rsidRPr="006B4C39" w:rsidRDefault="006B4C39" w:rsidP="006B4C39">
      <w:pPr>
        <w:pStyle w:val="Sansinterligne"/>
        <w:rPr>
          <w:bCs/>
        </w:rPr>
      </w:pPr>
      <w:bookmarkStart w:id="0" w:name="_GoBack"/>
      <w:r w:rsidRPr="006B4C39">
        <w:rPr>
          <w:bCs/>
        </w:rPr>
        <w:t xml:space="preserve">2 exigences : </w:t>
      </w:r>
    </w:p>
    <w:p w:rsidR="006B4C39" w:rsidRPr="006B4C39" w:rsidRDefault="006B4C39" w:rsidP="006B4C39">
      <w:pPr>
        <w:pStyle w:val="Sansinterligne"/>
        <w:numPr>
          <w:ilvl w:val="0"/>
          <w:numId w:val="10"/>
        </w:numPr>
        <w:rPr>
          <w:bCs/>
        </w:rPr>
      </w:pPr>
      <w:r w:rsidRPr="006B4C39">
        <w:rPr>
          <w:bCs/>
        </w:rPr>
        <w:t>Transparence d’information. Les stagiaires ne peuvent pas découvrir les modalités pédagogiques au moment de la formation : elles doivent être clairement indiquées sur le programme (ex : jeux de rôle etc…)</w:t>
      </w:r>
    </w:p>
    <w:p w:rsidR="006B4C39" w:rsidRDefault="006B4C39" w:rsidP="006B4C39">
      <w:pPr>
        <w:pStyle w:val="Sansinterligne"/>
        <w:numPr>
          <w:ilvl w:val="0"/>
          <w:numId w:val="10"/>
        </w:numPr>
        <w:rPr>
          <w:bCs/>
        </w:rPr>
      </w:pPr>
      <w:r w:rsidRPr="006B4C39">
        <w:rPr>
          <w:bCs/>
        </w:rPr>
        <w:t>Adaptation au public : les méthodes doivent permettre (dans la limite du respect des objectifs) le réajustement du contenu aux attentes et acquis des stagiaires</w:t>
      </w:r>
    </w:p>
    <w:p w:rsidR="006B4C39" w:rsidRPr="006B4C39" w:rsidRDefault="006B4C39" w:rsidP="006B4C39">
      <w:pPr>
        <w:pStyle w:val="Sansinterligne"/>
        <w:rPr>
          <w:bCs/>
        </w:rPr>
      </w:pPr>
    </w:p>
    <w:p w:rsidR="00070398" w:rsidRPr="00283C23" w:rsidRDefault="00082173" w:rsidP="00070398">
      <w:pPr>
        <w:pStyle w:val="Sansinterligne"/>
        <w:rPr>
          <w:bCs/>
        </w:rPr>
      </w:pPr>
      <w:r>
        <w:rPr>
          <w:bCs/>
        </w:rPr>
        <w:t>A propos des</w:t>
      </w:r>
      <w:r w:rsidR="00070398">
        <w:rPr>
          <w:bCs/>
        </w:rPr>
        <w:t xml:space="preserve"> méthodes pédagogiques : </w:t>
      </w:r>
      <w:hyperlink r:id="rId9" w:anchor="D.C3.A9finition_et_pr.C3.A9sentation_des_m.C3.A9thodes_existantes" w:history="1">
        <w:r w:rsidR="00070398" w:rsidRPr="00070398">
          <w:rPr>
            <w:rStyle w:val="Lienhypertexte"/>
            <w:bCs/>
          </w:rPr>
          <w:t>sur ce lien</w:t>
        </w:r>
      </w:hyperlink>
    </w:p>
    <w:bookmarkEnd w:id="0"/>
    <w:p w:rsidR="004814D2" w:rsidRDefault="004814D2" w:rsidP="00F31591">
      <w:pPr>
        <w:pStyle w:val="Titre2"/>
      </w:pPr>
      <w:r>
        <w:t>Besoins matériels</w:t>
      </w:r>
    </w:p>
    <w:p w:rsidR="004814D2" w:rsidRPr="004814D2" w:rsidRDefault="00A444B3" w:rsidP="004814D2">
      <w:pPr>
        <w:pStyle w:val="Sansinterligne"/>
      </w:pPr>
      <w:proofErr w:type="spellStart"/>
      <w:r>
        <w:t>Paperboard</w:t>
      </w:r>
      <w:proofErr w:type="spellEnd"/>
      <w:r>
        <w:t xml:space="preserve">, </w:t>
      </w:r>
      <w:proofErr w:type="spellStart"/>
      <w:r>
        <w:t>videoprojecteur</w:t>
      </w:r>
      <w:proofErr w:type="spellEnd"/>
      <w:r>
        <w:t>, matériel graphique, papeterie…</w:t>
      </w:r>
    </w:p>
    <w:p w:rsidR="007C3D10" w:rsidRDefault="003B032E" w:rsidP="001B326E">
      <w:pPr>
        <w:pStyle w:val="Titre2"/>
      </w:pPr>
      <w:r>
        <w:t xml:space="preserve">Contenu de la formation et progression pédagogique </w:t>
      </w:r>
    </w:p>
    <w:p w:rsidR="005E7B70" w:rsidRDefault="005E7B70" w:rsidP="001466E8">
      <w:pPr>
        <w:pStyle w:val="Sansinterligne"/>
      </w:pPr>
      <w:r w:rsidRPr="005E7B70">
        <w:rPr>
          <w:highlight w:val="yellow"/>
        </w:rPr>
        <w:t>En jaune : les ét</w:t>
      </w:r>
      <w:r w:rsidR="001B326E">
        <w:rPr>
          <w:highlight w:val="yellow"/>
        </w:rPr>
        <w:t>apes communes à chaque formation</w:t>
      </w:r>
      <w:r w:rsidR="001B326E" w:rsidRPr="001B326E">
        <w:rPr>
          <w:highlight w:val="yellow"/>
        </w:rPr>
        <w:t>. La forme de reprise des attentes de stagiaires est libre</w:t>
      </w:r>
    </w:p>
    <w:p w:rsidR="005E7B70" w:rsidRDefault="006B4C39" w:rsidP="001466E8">
      <w:pPr>
        <w:pStyle w:val="Sansinterligne"/>
      </w:pPr>
      <w:r>
        <w:t>Pour un exemple</w:t>
      </w:r>
      <w:r w:rsidR="00D4345D">
        <w:t xml:space="preserve"> </w:t>
      </w:r>
      <w:r w:rsidR="00627023">
        <w:t xml:space="preserve">concret de </w:t>
      </w:r>
      <w:r w:rsidR="00D4345D">
        <w:t>méthodes d’animation, voir le doc « trame déroulé pédagogique – exemple »</w:t>
      </w:r>
    </w:p>
    <w:p w:rsidR="007C3D10" w:rsidRDefault="007C3D10"/>
    <w:tbl>
      <w:tblPr>
        <w:tblStyle w:val="a0"/>
        <w:tblW w:w="1003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5"/>
        <w:gridCol w:w="3675"/>
        <w:gridCol w:w="4215"/>
      </w:tblGrid>
      <w:tr w:rsidR="007C3D10">
        <w:tc>
          <w:tcPr>
            <w:tcW w:w="2145" w:type="dxa"/>
            <w:shd w:val="clear" w:color="auto" w:fill="8EAADB"/>
          </w:tcPr>
          <w:p w:rsidR="007C3D10" w:rsidRDefault="003B032E">
            <w:pPr>
              <w:jc w:val="center"/>
            </w:pPr>
            <w:r>
              <w:t xml:space="preserve">Objectifs </w:t>
            </w:r>
            <w:r w:rsidR="00A444B3">
              <w:t xml:space="preserve">pédagogiques </w:t>
            </w:r>
            <w:r>
              <w:t>exprimés en compétences</w:t>
            </w:r>
          </w:p>
        </w:tc>
        <w:tc>
          <w:tcPr>
            <w:tcW w:w="3675" w:type="dxa"/>
            <w:shd w:val="clear" w:color="auto" w:fill="8EAADB"/>
          </w:tcPr>
          <w:p w:rsidR="007C3D10" w:rsidRDefault="003B032E">
            <w:pPr>
              <w:jc w:val="center"/>
            </w:pPr>
            <w:r>
              <w:t>Contenu</w:t>
            </w:r>
          </w:p>
        </w:tc>
        <w:tc>
          <w:tcPr>
            <w:tcW w:w="4215" w:type="dxa"/>
            <w:shd w:val="clear" w:color="auto" w:fill="8EAADB"/>
          </w:tcPr>
          <w:p w:rsidR="007C3D10" w:rsidRDefault="003B032E">
            <w:pPr>
              <w:jc w:val="center"/>
            </w:pPr>
            <w:r>
              <w:t>Méthodes d’animation</w:t>
            </w:r>
          </w:p>
        </w:tc>
      </w:tr>
      <w:tr w:rsidR="005453DE" w:rsidTr="00931362">
        <w:tc>
          <w:tcPr>
            <w:tcW w:w="10035" w:type="dxa"/>
            <w:gridSpan w:val="3"/>
            <w:shd w:val="clear" w:color="auto" w:fill="D9E2F3"/>
          </w:tcPr>
          <w:p w:rsidR="005453DE" w:rsidRPr="005453DE" w:rsidRDefault="005453DE" w:rsidP="001466E8">
            <w:pPr>
              <w:jc w:val="center"/>
              <w:rPr>
                <w:b/>
              </w:rPr>
            </w:pPr>
            <w:r w:rsidRPr="005453DE">
              <w:rPr>
                <w:b/>
              </w:rPr>
              <w:t>JOUR 1</w:t>
            </w:r>
          </w:p>
        </w:tc>
      </w:tr>
      <w:tr w:rsidR="007C3D10">
        <w:tc>
          <w:tcPr>
            <w:tcW w:w="2145" w:type="dxa"/>
            <w:shd w:val="clear" w:color="auto" w:fill="D9E2F3"/>
          </w:tcPr>
          <w:p w:rsidR="007C3D10" w:rsidRDefault="007C3D10">
            <w:pPr>
              <w:jc w:val="center"/>
            </w:pPr>
          </w:p>
        </w:tc>
        <w:tc>
          <w:tcPr>
            <w:tcW w:w="7890" w:type="dxa"/>
            <w:gridSpan w:val="2"/>
            <w:shd w:val="clear" w:color="auto" w:fill="D9E2F3"/>
          </w:tcPr>
          <w:p w:rsidR="007C3D10" w:rsidRDefault="001466E8" w:rsidP="001466E8">
            <w:pPr>
              <w:jc w:val="center"/>
            </w:pPr>
            <w:r>
              <w:t>9h0</w:t>
            </w:r>
            <w:r w:rsidR="003B032E">
              <w:t>0-1</w:t>
            </w:r>
            <w:r>
              <w:t>2</w:t>
            </w:r>
            <w:r w:rsidR="003B032E">
              <w:t>h</w:t>
            </w:r>
            <w:r>
              <w:t>3</w:t>
            </w:r>
            <w:r w:rsidR="003B032E">
              <w:t>0</w:t>
            </w:r>
          </w:p>
        </w:tc>
      </w:tr>
      <w:tr w:rsidR="007C3D10">
        <w:tc>
          <w:tcPr>
            <w:tcW w:w="2145" w:type="dxa"/>
            <w:vAlign w:val="center"/>
          </w:tcPr>
          <w:p w:rsidR="007C3D10" w:rsidRDefault="00082173">
            <w:r>
              <w:t>Reprise des objectifs, constitution du groupe</w:t>
            </w:r>
            <w:r w:rsidR="005025D0">
              <w:t xml:space="preserve"> </w:t>
            </w:r>
          </w:p>
        </w:tc>
        <w:tc>
          <w:tcPr>
            <w:tcW w:w="3675" w:type="dxa"/>
            <w:vAlign w:val="center"/>
          </w:tcPr>
          <w:p w:rsidR="007C3D10" w:rsidRPr="005E7B70" w:rsidRDefault="003B032E">
            <w:pPr>
              <w:rPr>
                <w:highlight w:val="yellow"/>
              </w:rPr>
            </w:pPr>
            <w:r w:rsidRPr="005E7B70">
              <w:rPr>
                <w:highlight w:val="yellow"/>
              </w:rPr>
              <w:t xml:space="preserve">Reprise des attentes des stagiaires : « Ce soir, en repartant, je serai </w:t>
            </w:r>
            <w:proofErr w:type="spellStart"/>
            <w:r w:rsidRPr="005E7B70">
              <w:rPr>
                <w:highlight w:val="yellow"/>
              </w:rPr>
              <w:t>satisfait·e</w:t>
            </w:r>
            <w:proofErr w:type="spellEnd"/>
            <w:r w:rsidRPr="005E7B70">
              <w:rPr>
                <w:highlight w:val="yellow"/>
              </w:rPr>
              <w:t xml:space="preserve"> si... » et présentation </w:t>
            </w:r>
          </w:p>
          <w:p w:rsidR="007C3D10" w:rsidRPr="005E7B70" w:rsidRDefault="003B032E">
            <w:pPr>
              <w:numPr>
                <w:ilvl w:val="0"/>
                <w:numId w:val="1"/>
              </w:numPr>
              <w:rPr>
                <w:highlight w:val="yellow"/>
              </w:rPr>
            </w:pPr>
            <w:r w:rsidRPr="005E7B70">
              <w:rPr>
                <w:highlight w:val="yellow"/>
              </w:rPr>
              <w:t xml:space="preserve">de l’organisation de la formation. </w:t>
            </w:r>
          </w:p>
          <w:p w:rsidR="007C3D10" w:rsidRDefault="003B032E">
            <w:pPr>
              <w:numPr>
                <w:ilvl w:val="0"/>
                <w:numId w:val="1"/>
              </w:numPr>
            </w:pPr>
            <w:r w:rsidRPr="005E7B70">
              <w:rPr>
                <w:highlight w:val="yellow"/>
              </w:rPr>
              <w:t>des méthodes d’évaluation des compétences acquises - envoi sur une adresse mail + Évaluation à froid sur les acquis en situation de travail 90 jours après la  formation pour le stagiaire</w:t>
            </w:r>
            <w:r>
              <w:t xml:space="preserve"> </w:t>
            </w:r>
            <w:r w:rsidRPr="005E7B70">
              <w:rPr>
                <w:highlight w:val="yellow"/>
              </w:rPr>
              <w:t>et son responsable.</w:t>
            </w:r>
          </w:p>
          <w:p w:rsidR="007C3D10" w:rsidRDefault="007C3D10">
            <w:pPr>
              <w:pBdr>
                <w:top w:val="nil"/>
                <w:left w:val="nil"/>
                <w:bottom w:val="nil"/>
                <w:right w:val="nil"/>
                <w:between w:val="nil"/>
              </w:pBdr>
              <w:rPr>
                <w:rFonts w:ascii="Questrial" w:hAnsi="Questrial" w:cs="Questrial"/>
                <w:color w:val="000000"/>
              </w:rPr>
            </w:pPr>
          </w:p>
        </w:tc>
        <w:tc>
          <w:tcPr>
            <w:tcW w:w="4215" w:type="dxa"/>
            <w:vAlign w:val="center"/>
          </w:tcPr>
          <w:p w:rsidR="007C3D10" w:rsidRPr="005E7B70" w:rsidRDefault="003B032E">
            <w:pPr>
              <w:rPr>
                <w:highlight w:val="yellow"/>
              </w:rPr>
            </w:pPr>
            <w:r w:rsidRPr="005E7B70">
              <w:rPr>
                <w:highlight w:val="yellow"/>
              </w:rPr>
              <w:t>Tour de table.</w:t>
            </w:r>
          </w:p>
          <w:p w:rsidR="007C3D10" w:rsidRPr="005E7B70" w:rsidRDefault="003B032E">
            <w:pPr>
              <w:rPr>
                <w:highlight w:val="yellow"/>
              </w:rPr>
            </w:pPr>
            <w:r w:rsidRPr="005E7B70">
              <w:rPr>
                <w:highlight w:val="yellow"/>
              </w:rPr>
              <w:t xml:space="preserve">Prise de </w:t>
            </w:r>
            <w:r w:rsidR="00082173">
              <w:rPr>
                <w:highlight w:val="yellow"/>
              </w:rPr>
              <w:t xml:space="preserve">notes partagées sur une affiche papier libre, </w:t>
            </w:r>
            <w:proofErr w:type="spellStart"/>
            <w:proofErr w:type="gramStart"/>
            <w:r w:rsidR="00082173">
              <w:rPr>
                <w:highlight w:val="yellow"/>
              </w:rPr>
              <w:t>powerpoint</w:t>
            </w:r>
            <w:proofErr w:type="spellEnd"/>
            <w:r w:rsidRPr="005E7B70">
              <w:rPr>
                <w:highlight w:val="yellow"/>
              </w:rPr>
              <w:t>(</w:t>
            </w:r>
            <w:proofErr w:type="gramEnd"/>
            <w:r w:rsidRPr="005E7B70">
              <w:rPr>
                <w:highlight w:val="yellow"/>
              </w:rPr>
              <w:t>trace) pour suivre au fur et à mesure les réponses trouvées aux questions</w:t>
            </w:r>
          </w:p>
          <w:p w:rsidR="007C3D10" w:rsidRPr="005E7B70" w:rsidRDefault="007C3D10">
            <w:pPr>
              <w:rPr>
                <w:highlight w:val="yellow"/>
              </w:rPr>
            </w:pPr>
          </w:p>
          <w:p w:rsidR="007C3D10" w:rsidRPr="005E7B70" w:rsidRDefault="007C3D10">
            <w:pPr>
              <w:rPr>
                <w:highlight w:val="yellow"/>
              </w:rPr>
            </w:pPr>
          </w:p>
          <w:p w:rsidR="007C3D10" w:rsidRDefault="007C3D10"/>
        </w:tc>
      </w:tr>
      <w:tr w:rsidR="007C3D10">
        <w:tc>
          <w:tcPr>
            <w:tcW w:w="2145" w:type="dxa"/>
            <w:vAlign w:val="center"/>
          </w:tcPr>
          <w:p w:rsidR="007C3D10" w:rsidRDefault="00082173">
            <w:r>
              <w:t>Objectif n°1</w:t>
            </w:r>
          </w:p>
        </w:tc>
        <w:tc>
          <w:tcPr>
            <w:tcW w:w="3675" w:type="dxa"/>
            <w:vAlign w:val="center"/>
          </w:tcPr>
          <w:p w:rsidR="007C3D10" w:rsidRDefault="007C3D10"/>
        </w:tc>
        <w:tc>
          <w:tcPr>
            <w:tcW w:w="4215" w:type="dxa"/>
            <w:vAlign w:val="center"/>
          </w:tcPr>
          <w:p w:rsidR="007C3D10" w:rsidRDefault="003B032E">
            <w:r>
              <w:t xml:space="preserve"> </w:t>
            </w:r>
          </w:p>
        </w:tc>
      </w:tr>
      <w:tr w:rsidR="007C3D10">
        <w:tc>
          <w:tcPr>
            <w:tcW w:w="2145" w:type="dxa"/>
            <w:vAlign w:val="center"/>
          </w:tcPr>
          <w:p w:rsidR="007C3D10" w:rsidRDefault="00082173" w:rsidP="00D4345D">
            <w:r>
              <w:t>Objectif n°2</w:t>
            </w:r>
          </w:p>
        </w:tc>
        <w:tc>
          <w:tcPr>
            <w:tcW w:w="3675" w:type="dxa"/>
            <w:vAlign w:val="center"/>
          </w:tcPr>
          <w:p w:rsidR="007C3D10" w:rsidRDefault="007C3D10"/>
        </w:tc>
        <w:tc>
          <w:tcPr>
            <w:tcW w:w="4215" w:type="dxa"/>
            <w:vAlign w:val="center"/>
          </w:tcPr>
          <w:p w:rsidR="007C3D10" w:rsidRDefault="007C3D10" w:rsidP="00D4345D"/>
        </w:tc>
      </w:tr>
      <w:tr w:rsidR="007C3D10">
        <w:trPr>
          <w:trHeight w:val="431"/>
        </w:trPr>
        <w:tc>
          <w:tcPr>
            <w:tcW w:w="2145" w:type="dxa"/>
            <w:shd w:val="clear" w:color="auto" w:fill="8EAADB"/>
          </w:tcPr>
          <w:p w:rsidR="007C3D10" w:rsidRDefault="007C3D10">
            <w:pPr>
              <w:jc w:val="center"/>
            </w:pPr>
          </w:p>
        </w:tc>
        <w:tc>
          <w:tcPr>
            <w:tcW w:w="7890" w:type="dxa"/>
            <w:gridSpan w:val="2"/>
            <w:shd w:val="clear" w:color="auto" w:fill="8EAADB"/>
          </w:tcPr>
          <w:p w:rsidR="007C3D10" w:rsidRDefault="001466E8" w:rsidP="001466E8">
            <w:pPr>
              <w:jc w:val="center"/>
            </w:pPr>
            <w:r>
              <w:t>12</w:t>
            </w:r>
            <w:r w:rsidR="003B032E">
              <w:t>h</w:t>
            </w:r>
            <w:r>
              <w:t>3</w:t>
            </w:r>
            <w:r w:rsidR="003B032E">
              <w:t>0-1</w:t>
            </w:r>
            <w:r>
              <w:t>3</w:t>
            </w:r>
            <w:r w:rsidR="003B032E">
              <w:t>h</w:t>
            </w:r>
            <w:r>
              <w:t>3</w:t>
            </w:r>
            <w:r w:rsidR="003B032E">
              <w:t>0 Pause midi</w:t>
            </w:r>
          </w:p>
        </w:tc>
      </w:tr>
      <w:tr w:rsidR="007C3D10">
        <w:trPr>
          <w:trHeight w:val="265"/>
        </w:trPr>
        <w:tc>
          <w:tcPr>
            <w:tcW w:w="2145" w:type="dxa"/>
            <w:shd w:val="clear" w:color="auto" w:fill="D9E2F3"/>
          </w:tcPr>
          <w:p w:rsidR="007C3D10" w:rsidRDefault="007C3D10">
            <w:pPr>
              <w:jc w:val="center"/>
            </w:pPr>
          </w:p>
        </w:tc>
        <w:tc>
          <w:tcPr>
            <w:tcW w:w="7890" w:type="dxa"/>
            <w:gridSpan w:val="2"/>
            <w:shd w:val="clear" w:color="auto" w:fill="D9E2F3"/>
          </w:tcPr>
          <w:p w:rsidR="007C3D10" w:rsidRDefault="003B032E" w:rsidP="001466E8">
            <w:pPr>
              <w:jc w:val="center"/>
            </w:pPr>
            <w:r>
              <w:t>1</w:t>
            </w:r>
            <w:r w:rsidR="001466E8">
              <w:t>3</w:t>
            </w:r>
            <w:r>
              <w:t>h</w:t>
            </w:r>
            <w:r w:rsidR="005453DE">
              <w:t>30-17H00</w:t>
            </w:r>
          </w:p>
        </w:tc>
      </w:tr>
      <w:tr w:rsidR="00082173">
        <w:tc>
          <w:tcPr>
            <w:tcW w:w="2145" w:type="dxa"/>
          </w:tcPr>
          <w:p w:rsidR="00082173" w:rsidRDefault="00082173" w:rsidP="00082173">
            <w:r>
              <w:t>Objectif n°3</w:t>
            </w:r>
          </w:p>
        </w:tc>
        <w:tc>
          <w:tcPr>
            <w:tcW w:w="3675" w:type="dxa"/>
          </w:tcPr>
          <w:p w:rsidR="00082173" w:rsidRDefault="00082173" w:rsidP="00082173">
            <w:pPr>
              <w:pBdr>
                <w:top w:val="nil"/>
                <w:left w:val="nil"/>
                <w:bottom w:val="nil"/>
                <w:right w:val="nil"/>
                <w:between w:val="nil"/>
              </w:pBdr>
            </w:pPr>
          </w:p>
        </w:tc>
        <w:tc>
          <w:tcPr>
            <w:tcW w:w="4215" w:type="dxa"/>
            <w:shd w:val="clear" w:color="auto" w:fill="FFFFFF"/>
            <w:vAlign w:val="center"/>
          </w:tcPr>
          <w:p w:rsidR="00082173" w:rsidRDefault="00082173" w:rsidP="00082173"/>
        </w:tc>
      </w:tr>
      <w:tr w:rsidR="00082173">
        <w:tc>
          <w:tcPr>
            <w:tcW w:w="2145" w:type="dxa"/>
          </w:tcPr>
          <w:p w:rsidR="00082173" w:rsidRDefault="00082173" w:rsidP="00082173">
            <w:r>
              <w:t>Objectif n°4</w:t>
            </w:r>
          </w:p>
        </w:tc>
        <w:tc>
          <w:tcPr>
            <w:tcW w:w="3675" w:type="dxa"/>
          </w:tcPr>
          <w:p w:rsidR="00082173" w:rsidRDefault="00082173" w:rsidP="00082173">
            <w:pPr>
              <w:pBdr>
                <w:top w:val="nil"/>
                <w:left w:val="nil"/>
                <w:bottom w:val="nil"/>
                <w:right w:val="nil"/>
                <w:between w:val="nil"/>
              </w:pBdr>
            </w:pPr>
          </w:p>
        </w:tc>
        <w:tc>
          <w:tcPr>
            <w:tcW w:w="4215" w:type="dxa"/>
            <w:shd w:val="clear" w:color="auto" w:fill="FFFFFF"/>
            <w:vAlign w:val="center"/>
          </w:tcPr>
          <w:p w:rsidR="00082173" w:rsidRDefault="00082173" w:rsidP="00082173"/>
        </w:tc>
      </w:tr>
    </w:tbl>
    <w:p w:rsidR="007C3D10" w:rsidRDefault="007C3D10"/>
    <w:p w:rsidR="005453DE" w:rsidRDefault="005453DE"/>
    <w:p w:rsidR="005453DE" w:rsidRDefault="005453DE"/>
    <w:tbl>
      <w:tblPr>
        <w:tblStyle w:val="a0"/>
        <w:tblW w:w="1003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5"/>
        <w:gridCol w:w="3675"/>
        <w:gridCol w:w="4215"/>
      </w:tblGrid>
      <w:tr w:rsidR="005453DE" w:rsidTr="006213D3">
        <w:tc>
          <w:tcPr>
            <w:tcW w:w="2145" w:type="dxa"/>
            <w:shd w:val="clear" w:color="auto" w:fill="8EAADB"/>
          </w:tcPr>
          <w:p w:rsidR="005453DE" w:rsidRDefault="005453DE" w:rsidP="006213D3">
            <w:pPr>
              <w:jc w:val="center"/>
            </w:pPr>
            <w:r>
              <w:t>Objectifs pédagogiques exprimés en compétences</w:t>
            </w:r>
          </w:p>
        </w:tc>
        <w:tc>
          <w:tcPr>
            <w:tcW w:w="3675" w:type="dxa"/>
            <w:shd w:val="clear" w:color="auto" w:fill="8EAADB"/>
          </w:tcPr>
          <w:p w:rsidR="005453DE" w:rsidRDefault="005453DE" w:rsidP="006213D3">
            <w:pPr>
              <w:jc w:val="center"/>
            </w:pPr>
            <w:r>
              <w:t>Contenu</w:t>
            </w:r>
          </w:p>
        </w:tc>
        <w:tc>
          <w:tcPr>
            <w:tcW w:w="4215" w:type="dxa"/>
            <w:shd w:val="clear" w:color="auto" w:fill="8EAADB"/>
          </w:tcPr>
          <w:p w:rsidR="005453DE" w:rsidRDefault="005453DE" w:rsidP="006213D3">
            <w:pPr>
              <w:jc w:val="center"/>
            </w:pPr>
            <w:r>
              <w:t>Méthodes d’animation</w:t>
            </w:r>
          </w:p>
        </w:tc>
      </w:tr>
      <w:tr w:rsidR="005453DE" w:rsidTr="006213D3">
        <w:tc>
          <w:tcPr>
            <w:tcW w:w="10035" w:type="dxa"/>
            <w:gridSpan w:val="3"/>
            <w:shd w:val="clear" w:color="auto" w:fill="D9E2F3"/>
          </w:tcPr>
          <w:p w:rsidR="005453DE" w:rsidRPr="005453DE" w:rsidRDefault="005453DE" w:rsidP="006213D3">
            <w:pPr>
              <w:jc w:val="center"/>
              <w:rPr>
                <w:b/>
              </w:rPr>
            </w:pPr>
            <w:r w:rsidRPr="005453DE">
              <w:rPr>
                <w:b/>
              </w:rPr>
              <w:t>JOUR 2</w:t>
            </w:r>
          </w:p>
        </w:tc>
      </w:tr>
      <w:tr w:rsidR="005453DE" w:rsidTr="006213D3">
        <w:tc>
          <w:tcPr>
            <w:tcW w:w="2145" w:type="dxa"/>
            <w:shd w:val="clear" w:color="auto" w:fill="D9E2F3"/>
          </w:tcPr>
          <w:p w:rsidR="005453DE" w:rsidRDefault="005453DE" w:rsidP="006213D3">
            <w:pPr>
              <w:jc w:val="center"/>
            </w:pPr>
          </w:p>
        </w:tc>
        <w:tc>
          <w:tcPr>
            <w:tcW w:w="7890" w:type="dxa"/>
            <w:gridSpan w:val="2"/>
            <w:shd w:val="clear" w:color="auto" w:fill="D9E2F3"/>
          </w:tcPr>
          <w:p w:rsidR="005453DE" w:rsidRDefault="005453DE" w:rsidP="006213D3">
            <w:pPr>
              <w:jc w:val="center"/>
            </w:pPr>
            <w:r>
              <w:t>9h00-12h30</w:t>
            </w:r>
          </w:p>
        </w:tc>
      </w:tr>
      <w:tr w:rsidR="005453DE" w:rsidTr="006213D3">
        <w:tc>
          <w:tcPr>
            <w:tcW w:w="2145" w:type="dxa"/>
            <w:vAlign w:val="center"/>
          </w:tcPr>
          <w:p w:rsidR="005453DE" w:rsidRDefault="005453DE" w:rsidP="006213D3">
            <w:r>
              <w:t>Objectif n°1</w:t>
            </w:r>
          </w:p>
        </w:tc>
        <w:tc>
          <w:tcPr>
            <w:tcW w:w="3675" w:type="dxa"/>
            <w:vAlign w:val="center"/>
          </w:tcPr>
          <w:p w:rsidR="005453DE" w:rsidRDefault="005453DE" w:rsidP="006213D3"/>
        </w:tc>
        <w:tc>
          <w:tcPr>
            <w:tcW w:w="4215" w:type="dxa"/>
            <w:vAlign w:val="center"/>
          </w:tcPr>
          <w:p w:rsidR="005453DE" w:rsidRDefault="005453DE" w:rsidP="006213D3">
            <w:r>
              <w:t xml:space="preserve"> </w:t>
            </w:r>
          </w:p>
        </w:tc>
      </w:tr>
      <w:tr w:rsidR="005453DE" w:rsidTr="006213D3">
        <w:tc>
          <w:tcPr>
            <w:tcW w:w="2145" w:type="dxa"/>
            <w:vAlign w:val="center"/>
          </w:tcPr>
          <w:p w:rsidR="005453DE" w:rsidRDefault="005453DE" w:rsidP="006213D3">
            <w:r>
              <w:t>Objectif n°2</w:t>
            </w:r>
          </w:p>
        </w:tc>
        <w:tc>
          <w:tcPr>
            <w:tcW w:w="3675" w:type="dxa"/>
            <w:vAlign w:val="center"/>
          </w:tcPr>
          <w:p w:rsidR="005453DE" w:rsidRDefault="005453DE" w:rsidP="006213D3"/>
        </w:tc>
        <w:tc>
          <w:tcPr>
            <w:tcW w:w="4215" w:type="dxa"/>
            <w:vAlign w:val="center"/>
          </w:tcPr>
          <w:p w:rsidR="005453DE" w:rsidRDefault="005453DE" w:rsidP="006213D3"/>
        </w:tc>
      </w:tr>
      <w:tr w:rsidR="005453DE" w:rsidTr="006213D3">
        <w:trPr>
          <w:trHeight w:val="431"/>
        </w:trPr>
        <w:tc>
          <w:tcPr>
            <w:tcW w:w="2145" w:type="dxa"/>
            <w:shd w:val="clear" w:color="auto" w:fill="8EAADB"/>
          </w:tcPr>
          <w:p w:rsidR="005453DE" w:rsidRDefault="005453DE" w:rsidP="006213D3">
            <w:pPr>
              <w:jc w:val="center"/>
            </w:pPr>
          </w:p>
        </w:tc>
        <w:tc>
          <w:tcPr>
            <w:tcW w:w="7890" w:type="dxa"/>
            <w:gridSpan w:val="2"/>
            <w:shd w:val="clear" w:color="auto" w:fill="8EAADB"/>
          </w:tcPr>
          <w:p w:rsidR="005453DE" w:rsidRDefault="005453DE" w:rsidP="006213D3">
            <w:pPr>
              <w:jc w:val="center"/>
            </w:pPr>
            <w:r>
              <w:t>12h30-13h30 Pause midi</w:t>
            </w:r>
          </w:p>
        </w:tc>
      </w:tr>
      <w:tr w:rsidR="005453DE" w:rsidTr="006213D3">
        <w:trPr>
          <w:trHeight w:val="265"/>
        </w:trPr>
        <w:tc>
          <w:tcPr>
            <w:tcW w:w="2145" w:type="dxa"/>
            <w:shd w:val="clear" w:color="auto" w:fill="D9E2F3"/>
          </w:tcPr>
          <w:p w:rsidR="005453DE" w:rsidRDefault="005453DE" w:rsidP="006213D3">
            <w:pPr>
              <w:jc w:val="center"/>
            </w:pPr>
          </w:p>
        </w:tc>
        <w:tc>
          <w:tcPr>
            <w:tcW w:w="7890" w:type="dxa"/>
            <w:gridSpan w:val="2"/>
            <w:shd w:val="clear" w:color="auto" w:fill="D9E2F3"/>
          </w:tcPr>
          <w:p w:rsidR="005453DE" w:rsidRDefault="005453DE" w:rsidP="006213D3">
            <w:pPr>
              <w:jc w:val="center"/>
            </w:pPr>
            <w:r>
              <w:t>13h30-17H00</w:t>
            </w:r>
          </w:p>
        </w:tc>
      </w:tr>
      <w:tr w:rsidR="005453DE" w:rsidTr="006213D3">
        <w:tc>
          <w:tcPr>
            <w:tcW w:w="2145" w:type="dxa"/>
          </w:tcPr>
          <w:p w:rsidR="005453DE" w:rsidRDefault="005453DE" w:rsidP="006213D3">
            <w:r>
              <w:t>Objectif n°3</w:t>
            </w:r>
          </w:p>
        </w:tc>
        <w:tc>
          <w:tcPr>
            <w:tcW w:w="3675" w:type="dxa"/>
          </w:tcPr>
          <w:p w:rsidR="005453DE" w:rsidRDefault="005453DE" w:rsidP="006213D3">
            <w:pPr>
              <w:pBdr>
                <w:top w:val="nil"/>
                <w:left w:val="nil"/>
                <w:bottom w:val="nil"/>
                <w:right w:val="nil"/>
                <w:between w:val="nil"/>
              </w:pBdr>
            </w:pPr>
          </w:p>
        </w:tc>
        <w:tc>
          <w:tcPr>
            <w:tcW w:w="4215" w:type="dxa"/>
            <w:shd w:val="clear" w:color="auto" w:fill="FFFFFF"/>
            <w:vAlign w:val="center"/>
          </w:tcPr>
          <w:p w:rsidR="005453DE" w:rsidRDefault="005453DE" w:rsidP="006213D3"/>
        </w:tc>
      </w:tr>
      <w:tr w:rsidR="005453DE" w:rsidTr="006213D3">
        <w:tc>
          <w:tcPr>
            <w:tcW w:w="2145" w:type="dxa"/>
          </w:tcPr>
          <w:p w:rsidR="005453DE" w:rsidRDefault="005453DE" w:rsidP="006213D3">
            <w:r>
              <w:t>Objectif n°4</w:t>
            </w:r>
          </w:p>
        </w:tc>
        <w:tc>
          <w:tcPr>
            <w:tcW w:w="3675" w:type="dxa"/>
          </w:tcPr>
          <w:p w:rsidR="005453DE" w:rsidRDefault="005453DE" w:rsidP="006213D3">
            <w:pPr>
              <w:pBdr>
                <w:top w:val="nil"/>
                <w:left w:val="nil"/>
                <w:bottom w:val="nil"/>
                <w:right w:val="nil"/>
                <w:between w:val="nil"/>
              </w:pBdr>
            </w:pPr>
          </w:p>
        </w:tc>
        <w:tc>
          <w:tcPr>
            <w:tcW w:w="4215" w:type="dxa"/>
            <w:shd w:val="clear" w:color="auto" w:fill="FFFFFF"/>
            <w:vAlign w:val="center"/>
          </w:tcPr>
          <w:p w:rsidR="005453DE" w:rsidRDefault="005453DE" w:rsidP="006213D3"/>
        </w:tc>
      </w:tr>
      <w:tr w:rsidR="005453DE" w:rsidTr="006213D3">
        <w:tc>
          <w:tcPr>
            <w:tcW w:w="2145" w:type="dxa"/>
            <w:shd w:val="clear" w:color="auto" w:fill="D9E2F3"/>
          </w:tcPr>
          <w:p w:rsidR="005453DE" w:rsidRDefault="005453DE" w:rsidP="006213D3">
            <w:pPr>
              <w:jc w:val="center"/>
            </w:pPr>
          </w:p>
        </w:tc>
        <w:tc>
          <w:tcPr>
            <w:tcW w:w="7890" w:type="dxa"/>
            <w:gridSpan w:val="2"/>
            <w:shd w:val="clear" w:color="auto" w:fill="D9E2F3"/>
          </w:tcPr>
          <w:p w:rsidR="005453DE" w:rsidRDefault="005453DE" w:rsidP="006213D3">
            <w:pPr>
              <w:jc w:val="center"/>
            </w:pPr>
            <w:r>
              <w:t>16h30-17h00</w:t>
            </w:r>
          </w:p>
        </w:tc>
      </w:tr>
      <w:tr w:rsidR="005453DE" w:rsidTr="006213D3">
        <w:tc>
          <w:tcPr>
            <w:tcW w:w="2145" w:type="dxa"/>
          </w:tcPr>
          <w:p w:rsidR="005453DE" w:rsidRDefault="005453DE" w:rsidP="006213D3">
            <w:r>
              <w:t>Bilan de la formation</w:t>
            </w:r>
          </w:p>
        </w:tc>
        <w:tc>
          <w:tcPr>
            <w:tcW w:w="3675" w:type="dxa"/>
          </w:tcPr>
          <w:p w:rsidR="005453DE" w:rsidRDefault="005453DE" w:rsidP="006213D3">
            <w:pPr>
              <w:rPr>
                <w:highlight w:val="yellow"/>
              </w:rPr>
            </w:pPr>
            <w:r w:rsidRPr="005E7B70">
              <w:rPr>
                <w:highlight w:val="yellow"/>
              </w:rPr>
              <w:t xml:space="preserve">Vérification des attentes exprimées par les stagiaires </w:t>
            </w:r>
            <w:r>
              <w:rPr>
                <w:highlight w:val="yellow"/>
              </w:rPr>
              <w:t>en début</w:t>
            </w:r>
            <w:r w:rsidRPr="005E7B70">
              <w:rPr>
                <w:highlight w:val="yellow"/>
              </w:rPr>
              <w:t xml:space="preserve"> de formation </w:t>
            </w:r>
          </w:p>
          <w:p w:rsidR="005453DE" w:rsidRPr="005E7B70" w:rsidRDefault="005453DE" w:rsidP="006213D3">
            <w:pPr>
              <w:rPr>
                <w:highlight w:val="yellow"/>
              </w:rPr>
            </w:pPr>
            <w:r w:rsidRPr="005E7B70">
              <w:rPr>
                <w:highlight w:val="yellow"/>
              </w:rPr>
              <w:t>Questionnaire individuel et évaluation des a</w:t>
            </w:r>
            <w:r>
              <w:rPr>
                <w:highlight w:val="yellow"/>
              </w:rPr>
              <w:t>c</w:t>
            </w:r>
            <w:r w:rsidRPr="005E7B70">
              <w:rPr>
                <w:highlight w:val="yellow"/>
              </w:rPr>
              <w:t>quisition</w:t>
            </w:r>
            <w:r>
              <w:rPr>
                <w:highlight w:val="yellow"/>
              </w:rPr>
              <w:t>s</w:t>
            </w:r>
            <w:r w:rsidRPr="005E7B70">
              <w:rPr>
                <w:highlight w:val="yellow"/>
              </w:rPr>
              <w:t xml:space="preserve"> de compétences : évaluations croisée entre</w:t>
            </w:r>
            <w:r>
              <w:rPr>
                <w:highlight w:val="yellow"/>
              </w:rPr>
              <w:t xml:space="preserve"> auto évaluation des acquis et évaluation du formateur</w:t>
            </w:r>
          </w:p>
        </w:tc>
        <w:tc>
          <w:tcPr>
            <w:tcW w:w="4215" w:type="dxa"/>
          </w:tcPr>
          <w:p w:rsidR="005453DE" w:rsidRPr="005E7B70" w:rsidRDefault="005453DE" w:rsidP="006213D3">
            <w:pPr>
              <w:rPr>
                <w:highlight w:val="yellow"/>
              </w:rPr>
            </w:pPr>
            <w:r>
              <w:rPr>
                <w:highlight w:val="yellow"/>
              </w:rPr>
              <w:t>« Ce que j’ai envie de faire après cette formation »</w:t>
            </w:r>
          </w:p>
          <w:p w:rsidR="005453DE" w:rsidRPr="005E7B70" w:rsidRDefault="005453DE" w:rsidP="006213D3">
            <w:pPr>
              <w:rPr>
                <w:highlight w:val="yellow"/>
              </w:rPr>
            </w:pPr>
            <w:r w:rsidRPr="005E7B70">
              <w:rPr>
                <w:highlight w:val="yellow"/>
              </w:rPr>
              <w:t>Reprise l’affiche « mes attentes »</w:t>
            </w:r>
          </w:p>
          <w:p w:rsidR="005453DE" w:rsidRPr="005E7B70" w:rsidRDefault="005453DE" w:rsidP="006213D3">
            <w:pPr>
              <w:rPr>
                <w:highlight w:val="yellow"/>
              </w:rPr>
            </w:pPr>
            <w:r w:rsidRPr="005E7B70">
              <w:rPr>
                <w:highlight w:val="yellow"/>
              </w:rPr>
              <w:t>Tour de table et temps pour les évaluations individuelles</w:t>
            </w:r>
          </w:p>
        </w:tc>
      </w:tr>
    </w:tbl>
    <w:p w:rsidR="005453DE" w:rsidRDefault="005453DE"/>
    <w:p w:rsidR="001B326E" w:rsidRPr="001B326E" w:rsidRDefault="001B326E" w:rsidP="001B326E">
      <w:pPr>
        <w:pStyle w:val="Titre2"/>
      </w:pPr>
      <w:bookmarkStart w:id="1" w:name="_heading=h.gjdgxs" w:colFirst="0" w:colLast="0"/>
      <w:bookmarkEnd w:id="1"/>
      <w:r w:rsidRPr="001B326E">
        <w:rPr>
          <w:rStyle w:val="Titre2Car"/>
        </w:rPr>
        <w:t>Évaluatio</w:t>
      </w:r>
      <w:r w:rsidRPr="001B326E">
        <w:t>n</w:t>
      </w:r>
    </w:p>
    <w:p w:rsidR="001B326E" w:rsidRDefault="001B326E" w:rsidP="001B326E">
      <w:pPr>
        <w:pStyle w:val="Sansinterligne"/>
        <w:rPr>
          <w:bCs/>
        </w:rPr>
      </w:pPr>
    </w:p>
    <w:p w:rsidR="001B326E" w:rsidRPr="00D4345D" w:rsidRDefault="001B326E" w:rsidP="001B326E">
      <w:pPr>
        <w:pStyle w:val="Sansinterligne"/>
        <w:rPr>
          <w:bCs/>
        </w:rPr>
      </w:pPr>
      <w:r w:rsidRPr="00D4345D">
        <w:rPr>
          <w:bCs/>
        </w:rPr>
        <w:t xml:space="preserve">Nous avons une obligation d’évaluation des acquis des stagiaires par le.la </w:t>
      </w:r>
      <w:proofErr w:type="spellStart"/>
      <w:r w:rsidRPr="00D4345D">
        <w:rPr>
          <w:bCs/>
        </w:rPr>
        <w:t>formateur.trice</w:t>
      </w:r>
      <w:proofErr w:type="spellEnd"/>
      <w:r w:rsidRPr="00D4345D">
        <w:rPr>
          <w:bCs/>
        </w:rPr>
        <w:t xml:space="preserve">, selon une méthode que vous devez formaliser </w:t>
      </w:r>
      <w:r w:rsidR="00627023">
        <w:rPr>
          <w:bCs/>
        </w:rPr>
        <w:t>ici</w:t>
      </w:r>
      <w:r w:rsidRPr="00D4345D">
        <w:rPr>
          <w:bCs/>
        </w:rPr>
        <w:t> : QCM, exercices, mise en situation, production, échanges verbaux. L’évaluation peut se faire au fur et à mesure de la formation ou à la fin. L’objectif est de mesurer les compétences acquises.</w:t>
      </w:r>
    </w:p>
    <w:p w:rsidR="001B326E" w:rsidRPr="00D4345D" w:rsidRDefault="001B326E" w:rsidP="001B326E">
      <w:pPr>
        <w:pStyle w:val="Sansinterligne"/>
        <w:rPr>
          <w:bCs/>
        </w:rPr>
      </w:pPr>
      <w:r w:rsidRPr="00D4345D">
        <w:rPr>
          <w:bCs/>
        </w:rPr>
        <w:t xml:space="preserve">La méthode est libre, mais vous devez préciser la méthode que vous utiliserez. Par exemple : </w:t>
      </w:r>
    </w:p>
    <w:p w:rsidR="001B326E" w:rsidRPr="00D4345D" w:rsidRDefault="001B326E" w:rsidP="001B326E">
      <w:pPr>
        <w:pStyle w:val="Sansinterligne"/>
        <w:rPr>
          <w:bCs/>
        </w:rPr>
      </w:pPr>
    </w:p>
    <w:p w:rsidR="001B326E" w:rsidRPr="00D4345D" w:rsidRDefault="001B326E" w:rsidP="001B326E">
      <w:pPr>
        <w:pStyle w:val="Sansinterligne"/>
        <w:numPr>
          <w:ilvl w:val="0"/>
          <w:numId w:val="7"/>
        </w:numPr>
        <w:rPr>
          <w:bCs/>
        </w:rPr>
      </w:pPr>
      <w:r w:rsidRPr="00D4345D">
        <w:rPr>
          <w:bCs/>
        </w:rPr>
        <w:t>Formation Technique</w:t>
      </w:r>
      <w:r w:rsidR="00413775">
        <w:rPr>
          <w:bCs/>
        </w:rPr>
        <w:t>, ou dont le contenu apporte des connaissances formelles, identifiables</w:t>
      </w:r>
      <w:r w:rsidRPr="00D4345D">
        <w:rPr>
          <w:bCs/>
        </w:rPr>
        <w:t> : QCM, entre 5 et 10 questions en rapport avec les compétences à acquérir et les objectifs de la formation</w:t>
      </w:r>
      <w:r>
        <w:rPr>
          <w:bCs/>
        </w:rPr>
        <w:t xml:space="preserve">. </w:t>
      </w:r>
      <w:r w:rsidRPr="00D4345D">
        <w:rPr>
          <w:bCs/>
        </w:rPr>
        <w:t>Nous distribuerons</w:t>
      </w:r>
      <w:r w:rsidR="00413775">
        <w:rPr>
          <w:bCs/>
        </w:rPr>
        <w:t xml:space="preserve"> par exemple</w:t>
      </w:r>
      <w:r w:rsidRPr="00D4345D">
        <w:rPr>
          <w:bCs/>
        </w:rPr>
        <w:t xml:space="preserve"> ce questionnaire en début de formation, puis en fin de formation. </w:t>
      </w:r>
      <w:r w:rsidR="00413775">
        <w:rPr>
          <w:bCs/>
        </w:rPr>
        <w:t>Cela permet de « mesurer » les compétences acquises</w:t>
      </w:r>
    </w:p>
    <w:p w:rsidR="001B326E" w:rsidRPr="00D4345D" w:rsidRDefault="001B326E" w:rsidP="001B326E">
      <w:pPr>
        <w:pStyle w:val="Sansinterligne"/>
        <w:numPr>
          <w:ilvl w:val="0"/>
          <w:numId w:val="7"/>
        </w:numPr>
        <w:rPr>
          <w:bCs/>
        </w:rPr>
      </w:pPr>
      <w:r>
        <w:rPr>
          <w:bCs/>
        </w:rPr>
        <w:t>F</w:t>
      </w:r>
      <w:r w:rsidRPr="00D4345D">
        <w:rPr>
          <w:bCs/>
        </w:rPr>
        <w:t>ormation posture profess</w:t>
      </w:r>
      <w:r w:rsidR="00A444B3">
        <w:rPr>
          <w:bCs/>
        </w:rPr>
        <w:t xml:space="preserve">ionnelle : L’évaluation peut de faire </w:t>
      </w:r>
      <w:r w:rsidRPr="00D4345D">
        <w:rPr>
          <w:bCs/>
        </w:rPr>
        <w:t>à travers des échanges verbaux, quelles sont les questions que vous allez poser, comment allez-vous procéder (questions et échanges en fin de séquence, en fin de formation, chaque matin…) ?</w:t>
      </w:r>
    </w:p>
    <w:p w:rsidR="001B326E" w:rsidRDefault="001B326E" w:rsidP="001B326E">
      <w:pPr>
        <w:pStyle w:val="Sansinterligne"/>
        <w:numPr>
          <w:ilvl w:val="0"/>
          <w:numId w:val="7"/>
        </w:numPr>
        <w:rPr>
          <w:bCs/>
        </w:rPr>
      </w:pPr>
      <w:r w:rsidRPr="00D4345D">
        <w:rPr>
          <w:bCs/>
        </w:rPr>
        <w:t>Formation induisant une production écrite ou de supports d’activité : photos, traces des</w:t>
      </w:r>
      <w:r>
        <w:rPr>
          <w:bCs/>
        </w:rPr>
        <w:t xml:space="preserve"> productio</w:t>
      </w:r>
      <w:r w:rsidR="00627023">
        <w:rPr>
          <w:bCs/>
        </w:rPr>
        <w:t>ns</w:t>
      </w:r>
    </w:p>
    <w:p w:rsidR="002208A8" w:rsidRDefault="002208A8" w:rsidP="00A444B3">
      <w:pPr>
        <w:pStyle w:val="Sansinterligne"/>
        <w:numPr>
          <w:ilvl w:val="0"/>
          <w:numId w:val="7"/>
        </w:numPr>
        <w:rPr>
          <w:bCs/>
        </w:rPr>
      </w:pPr>
      <w:r>
        <w:rPr>
          <w:bCs/>
        </w:rPr>
        <w:t>Evaluation « formative ». Par des questions posées au cours de la formation</w:t>
      </w:r>
      <w:r w:rsidR="00A444B3">
        <w:rPr>
          <w:bCs/>
        </w:rPr>
        <w:t>, en fonction des objectifs de la formation</w:t>
      </w:r>
      <w:r>
        <w:rPr>
          <w:bCs/>
        </w:rPr>
        <w:t xml:space="preserve">. Ces questions permettent de revenir sur les apports et de mesurer les acquisitions des stagiaires, et également de réajuster le contenu. Si vous avez un </w:t>
      </w:r>
      <w:proofErr w:type="spellStart"/>
      <w:r>
        <w:rPr>
          <w:bCs/>
        </w:rPr>
        <w:t>powerpoint</w:t>
      </w:r>
      <w:proofErr w:type="spellEnd"/>
      <w:r>
        <w:rPr>
          <w:bCs/>
        </w:rPr>
        <w:t>, les questions peuvent y apparaître, et vous pouvez insérer une diapositive avec les réponses des stagiaires. Vous pouvez aussi noter ces questions et les réponses sur papier libre, et nous transmettre ces documents.</w:t>
      </w:r>
    </w:p>
    <w:p w:rsidR="00082173" w:rsidRDefault="00082173" w:rsidP="00082173">
      <w:pPr>
        <w:pStyle w:val="Sansinterligne"/>
        <w:rPr>
          <w:bCs/>
        </w:rPr>
      </w:pPr>
    </w:p>
    <w:p w:rsidR="00082173" w:rsidRDefault="00082173" w:rsidP="00082173">
      <w:pPr>
        <w:pStyle w:val="Sansinterligne"/>
        <w:rPr>
          <w:bCs/>
        </w:rPr>
      </w:pPr>
      <w:r>
        <w:rPr>
          <w:bCs/>
        </w:rPr>
        <w:t>Pour toutes les formations organisées par ALPE en 2021, nous demandons aux stagiaires, en début et fin de formation, de répondre par écrit sur leur niveau supposé sur chacun des objectifs de la formation. Ceci leur permet d’autoévaluer leur niveau de compétence.</w:t>
      </w:r>
    </w:p>
    <w:p w:rsidR="00082173" w:rsidRDefault="00082173" w:rsidP="00082173">
      <w:pPr>
        <w:pStyle w:val="Sansinterligne"/>
        <w:rPr>
          <w:bCs/>
        </w:rPr>
      </w:pPr>
    </w:p>
    <w:p w:rsidR="00082173" w:rsidRPr="001B326E" w:rsidRDefault="00082173" w:rsidP="00082173">
      <w:pPr>
        <w:pStyle w:val="Sansinterligne"/>
        <w:rPr>
          <w:bCs/>
        </w:rPr>
      </w:pPr>
      <w:r>
        <w:rPr>
          <w:bCs/>
        </w:rPr>
        <w:t xml:space="preserve">A propos de l’évaluation : </w:t>
      </w:r>
      <w:hyperlink r:id="rId10" w:anchor="Evaluation_formative" w:history="1">
        <w:r w:rsidRPr="00082173">
          <w:rPr>
            <w:rStyle w:val="Lienhypertexte"/>
            <w:bCs/>
          </w:rPr>
          <w:t>voir ce lien</w:t>
        </w:r>
      </w:hyperlink>
    </w:p>
    <w:p w:rsidR="001B326E" w:rsidRPr="001B326E" w:rsidRDefault="001B326E" w:rsidP="001B326E">
      <w:pPr>
        <w:pStyle w:val="Titre2"/>
      </w:pPr>
      <w:proofErr w:type="spellStart"/>
      <w:r>
        <w:t>Formateur.trice</w:t>
      </w:r>
      <w:proofErr w:type="spellEnd"/>
    </w:p>
    <w:p w:rsidR="001B326E" w:rsidRPr="001B326E" w:rsidRDefault="001B326E" w:rsidP="001B326E">
      <w:pPr>
        <w:rPr>
          <w:rFonts w:ascii="Calibri" w:eastAsia="Calibri" w:hAnsi="Calibri" w:cs="Calibri"/>
          <w:bCs/>
          <w:color w:val="000000"/>
        </w:rPr>
      </w:pPr>
      <w:r w:rsidRPr="001B326E">
        <w:rPr>
          <w:rFonts w:ascii="Calibri" w:eastAsia="Calibri" w:hAnsi="Calibri" w:cs="Calibri"/>
          <w:bCs/>
          <w:color w:val="000000"/>
        </w:rPr>
        <w:t>Quelques lignes de présentation libre</w:t>
      </w:r>
    </w:p>
    <w:p w:rsidR="007C3D10" w:rsidRDefault="007C3D10"/>
    <w:sectPr w:rsidR="007C3D10" w:rsidSect="001466E8">
      <w:footerReference w:type="default" r:id="rId11"/>
      <w:pgSz w:w="11906" w:h="16838"/>
      <w:pgMar w:top="567" w:right="849" w:bottom="851" w:left="1134" w:header="708" w:footer="44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7612" w:rsidRDefault="00AC7612">
      <w:r>
        <w:separator/>
      </w:r>
    </w:p>
  </w:endnote>
  <w:endnote w:type="continuationSeparator" w:id="0">
    <w:p w:rsidR="00AC7612" w:rsidRDefault="00AC7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Questrial">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TC Avant Garde Std Bk">
    <w:altName w:val="Century Gothic"/>
    <w:panose1 w:val="00000000000000000000"/>
    <w:charset w:val="00"/>
    <w:family w:val="swiss"/>
    <w:notTrueType/>
    <w:pitch w:val="variable"/>
    <w:sig w:usb0="00000003" w:usb1="00000000" w:usb2="00000000" w:usb3="00000000" w:csb0="00000001" w:csb1="00000000"/>
  </w:font>
  <w:font w:name="ArialMT">
    <w:altName w:val="Times New Roman"/>
    <w:panose1 w:val="00000000000000000000"/>
    <w:charset w:val="00"/>
    <w:family w:val="roman"/>
    <w:notTrueType/>
    <w:pitch w:val="default"/>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6E8" w:rsidRPr="00E8136F" w:rsidRDefault="001466E8" w:rsidP="001466E8">
    <w:pPr>
      <w:pStyle w:val="Pieddepage"/>
      <w:rPr>
        <w:rFonts w:ascii="Trebuchet MS" w:hAnsi="Trebuchet MS"/>
        <w:b w:val="0"/>
        <w:bCs/>
      </w:rPr>
    </w:pPr>
    <w:r>
      <w:rPr>
        <w:rFonts w:ascii="Trebuchet MS" w:hAnsi="Trebuchet MS"/>
        <w:b w:val="0"/>
        <w:bCs/>
      </w:rPr>
      <w:t>ALPE – ACEPP 04</w:t>
    </w:r>
  </w:p>
  <w:p w:rsidR="001466E8" w:rsidRPr="00EE343F" w:rsidRDefault="001466E8" w:rsidP="001466E8">
    <w:pPr>
      <w:pStyle w:val="Pieddepage"/>
      <w:rPr>
        <w:rFonts w:ascii="Trebuchet MS" w:hAnsi="Trebuchet MS"/>
        <w:lang w:val="de-DE"/>
      </w:rPr>
    </w:pPr>
    <w:r>
      <w:rPr>
        <w:rFonts w:ascii="Trebuchet MS" w:hAnsi="Trebuchet MS"/>
      </w:rPr>
      <w:t>3bis place de la Mairie – 04200 Peipin</w:t>
    </w:r>
    <w:r w:rsidR="00CB6591">
      <w:rPr>
        <w:rFonts w:ascii="Trebuchet MS" w:hAnsi="Trebuchet MS"/>
      </w:rPr>
      <w:t xml:space="preserve"> - </w:t>
    </w:r>
    <w:r w:rsidRPr="00EE343F">
      <w:rPr>
        <w:rFonts w:ascii="Trebuchet MS" w:hAnsi="Trebuchet MS"/>
        <w:lang w:val="de-DE"/>
      </w:rPr>
      <w:t xml:space="preserve">Tel: 04 92 34 52 97 – E Mail : </w:t>
    </w:r>
    <w:hyperlink r:id="rId1" w:history="1">
      <w:r w:rsidRPr="00EE343F">
        <w:rPr>
          <w:rStyle w:val="Lienhypertexte"/>
          <w:rFonts w:ascii="Trebuchet MS" w:hAnsi="Trebuchet MS"/>
          <w:lang w:val="de-DE"/>
        </w:rPr>
        <w:t>asso.alpe@orange.fr</w:t>
      </w:r>
    </w:hyperlink>
  </w:p>
  <w:p w:rsidR="007C3D10" w:rsidRDefault="001466E8" w:rsidP="001466E8">
    <w:pPr>
      <w:pBdr>
        <w:top w:val="nil"/>
        <w:left w:val="nil"/>
        <w:bottom w:val="nil"/>
        <w:right w:val="nil"/>
        <w:between w:val="nil"/>
      </w:pBdr>
      <w:tabs>
        <w:tab w:val="center" w:pos="4536"/>
        <w:tab w:val="right" w:pos="9072"/>
      </w:tabs>
      <w:jc w:val="center"/>
      <w:rPr>
        <w:rFonts w:ascii="Questrial" w:hAnsi="Questrial" w:cs="Questrial"/>
        <w:b/>
        <w:color w:val="000000"/>
      </w:rPr>
    </w:pPr>
    <w:proofErr w:type="spellStart"/>
    <w:r>
      <w:rPr>
        <w:rFonts w:ascii="Trebuchet MS" w:hAnsi="Trebuchet MS"/>
        <w:lang w:val="de-DE"/>
      </w:rPr>
      <w:t>Organisme</w:t>
    </w:r>
    <w:proofErr w:type="spellEnd"/>
    <w:r>
      <w:rPr>
        <w:rFonts w:ascii="Trebuchet MS" w:hAnsi="Trebuchet MS"/>
        <w:lang w:val="de-DE"/>
      </w:rPr>
      <w:t xml:space="preserve"> de Formation n°93040028904 (</w:t>
    </w:r>
    <w:proofErr w:type="spellStart"/>
    <w:r>
      <w:rPr>
        <w:rFonts w:ascii="Trebuchet MS" w:hAnsi="Trebuchet MS"/>
        <w:lang w:val="de-DE"/>
      </w:rPr>
      <w:t>cet</w:t>
    </w:r>
    <w:proofErr w:type="spellEnd"/>
    <w:r>
      <w:rPr>
        <w:rFonts w:ascii="Trebuchet MS" w:hAnsi="Trebuchet MS"/>
        <w:lang w:val="de-DE"/>
      </w:rPr>
      <w:t xml:space="preserve"> </w:t>
    </w:r>
    <w:proofErr w:type="spellStart"/>
    <w:r>
      <w:rPr>
        <w:rFonts w:ascii="Trebuchet MS" w:hAnsi="Trebuchet MS"/>
        <w:lang w:val="de-DE"/>
      </w:rPr>
      <w:t>enregistrement</w:t>
    </w:r>
    <w:proofErr w:type="spellEnd"/>
    <w:r>
      <w:rPr>
        <w:rFonts w:ascii="Trebuchet MS" w:hAnsi="Trebuchet MS"/>
        <w:lang w:val="de-DE"/>
      </w:rPr>
      <w:t xml:space="preserve"> ne </w:t>
    </w:r>
    <w:proofErr w:type="spellStart"/>
    <w:r>
      <w:rPr>
        <w:rFonts w:ascii="Trebuchet MS" w:hAnsi="Trebuchet MS"/>
        <w:lang w:val="de-DE"/>
      </w:rPr>
      <w:t>vaut</w:t>
    </w:r>
    <w:proofErr w:type="spellEnd"/>
    <w:r>
      <w:rPr>
        <w:rFonts w:ascii="Trebuchet MS" w:hAnsi="Trebuchet MS"/>
        <w:lang w:val="de-DE"/>
      </w:rPr>
      <w:t xml:space="preserve"> pas </w:t>
    </w:r>
    <w:proofErr w:type="spellStart"/>
    <w:r>
      <w:rPr>
        <w:rFonts w:ascii="Trebuchet MS" w:hAnsi="Trebuchet MS"/>
        <w:lang w:val="de-DE"/>
      </w:rPr>
      <w:t>agrément</w:t>
    </w:r>
    <w:proofErr w:type="spellEnd"/>
    <w:r>
      <w:rPr>
        <w:rFonts w:ascii="Trebuchet MS" w:hAnsi="Trebuchet MS"/>
        <w:lang w:val="de-DE"/>
      </w:rPr>
      <w:t xml:space="preserve"> de </w:t>
    </w:r>
    <w:proofErr w:type="spellStart"/>
    <w:r>
      <w:rPr>
        <w:rFonts w:ascii="Trebuchet MS" w:hAnsi="Trebuchet MS"/>
        <w:lang w:val="de-DE"/>
      </w:rPr>
      <w:t>l’Etat</w:t>
    </w:r>
    <w:proofErr w:type="spellEnd"/>
    <w:r>
      <w:rPr>
        <w:rFonts w:ascii="Trebuchet MS" w:hAnsi="Trebuchet MS"/>
        <w:lang w:val="de-DE"/>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7612" w:rsidRDefault="00AC7612">
      <w:r>
        <w:separator/>
      </w:r>
    </w:p>
  </w:footnote>
  <w:footnote w:type="continuationSeparator" w:id="0">
    <w:p w:rsidR="00AC7612" w:rsidRDefault="00AC76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53512"/>
    <w:multiLevelType w:val="multilevel"/>
    <w:tmpl w:val="5D004D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1274A1B"/>
    <w:multiLevelType w:val="multilevel"/>
    <w:tmpl w:val="7744E372"/>
    <w:lvl w:ilvl="0">
      <w:start w:val="1"/>
      <w:numFmt w:val="bullet"/>
      <w:lvlText w:val="-"/>
      <w:lvlJc w:val="left"/>
      <w:pPr>
        <w:ind w:left="720" w:hanging="360"/>
      </w:pPr>
      <w:rPr>
        <w:rFonts w:ascii="Questrial" w:eastAsia="Questrial" w:hAnsi="Questrial" w:cs="Quest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23F39D9"/>
    <w:multiLevelType w:val="multilevel"/>
    <w:tmpl w:val="FD0438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FE967DF"/>
    <w:multiLevelType w:val="hybridMultilevel"/>
    <w:tmpl w:val="4B346C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37A30BA"/>
    <w:multiLevelType w:val="hybridMultilevel"/>
    <w:tmpl w:val="A4D4D7BC"/>
    <w:lvl w:ilvl="0" w:tplc="16D07BAA">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3F64433"/>
    <w:multiLevelType w:val="hybridMultilevel"/>
    <w:tmpl w:val="189808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4D93386"/>
    <w:multiLevelType w:val="hybridMultilevel"/>
    <w:tmpl w:val="44481280"/>
    <w:lvl w:ilvl="0" w:tplc="4B02E3D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7E3067D"/>
    <w:multiLevelType w:val="hybridMultilevel"/>
    <w:tmpl w:val="13702AB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B8C5747"/>
    <w:multiLevelType w:val="hybridMultilevel"/>
    <w:tmpl w:val="AA4A7A46"/>
    <w:lvl w:ilvl="0" w:tplc="B7A48E04">
      <w:start w:val="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EEB4BDB"/>
    <w:multiLevelType w:val="multilevel"/>
    <w:tmpl w:val="94E6B83A"/>
    <w:lvl w:ilvl="0">
      <w:start w:val="1"/>
      <w:numFmt w:val="bullet"/>
      <w:lvlText w:val="-"/>
      <w:lvlJc w:val="left"/>
      <w:pPr>
        <w:ind w:left="720" w:hanging="360"/>
      </w:pPr>
      <w:rPr>
        <w:rFonts w:ascii="Questrial" w:eastAsia="Questrial" w:hAnsi="Questrial" w:cs="Quest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9"/>
  </w:num>
  <w:num w:numId="3">
    <w:abstractNumId w:val="1"/>
  </w:num>
  <w:num w:numId="4">
    <w:abstractNumId w:val="0"/>
  </w:num>
  <w:num w:numId="5">
    <w:abstractNumId w:val="5"/>
  </w:num>
  <w:num w:numId="6">
    <w:abstractNumId w:val="7"/>
  </w:num>
  <w:num w:numId="7">
    <w:abstractNumId w:val="4"/>
  </w:num>
  <w:num w:numId="8">
    <w:abstractNumId w:val="3"/>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D10"/>
    <w:rsid w:val="00070398"/>
    <w:rsid w:val="00075FC0"/>
    <w:rsid w:val="00082173"/>
    <w:rsid w:val="00100334"/>
    <w:rsid w:val="001466E8"/>
    <w:rsid w:val="001B326E"/>
    <w:rsid w:val="002208A8"/>
    <w:rsid w:val="0023053B"/>
    <w:rsid w:val="00283C23"/>
    <w:rsid w:val="002A7CB5"/>
    <w:rsid w:val="003422D6"/>
    <w:rsid w:val="00377758"/>
    <w:rsid w:val="003B032E"/>
    <w:rsid w:val="003B446E"/>
    <w:rsid w:val="00404E9C"/>
    <w:rsid w:val="00413775"/>
    <w:rsid w:val="00442286"/>
    <w:rsid w:val="004814D2"/>
    <w:rsid w:val="005025D0"/>
    <w:rsid w:val="00532D7A"/>
    <w:rsid w:val="005453DE"/>
    <w:rsid w:val="005E7B70"/>
    <w:rsid w:val="00627023"/>
    <w:rsid w:val="00640030"/>
    <w:rsid w:val="006B4C39"/>
    <w:rsid w:val="007C3D10"/>
    <w:rsid w:val="007F566C"/>
    <w:rsid w:val="008E0D17"/>
    <w:rsid w:val="00A444B3"/>
    <w:rsid w:val="00AC7612"/>
    <w:rsid w:val="00BA75D0"/>
    <w:rsid w:val="00BF570A"/>
    <w:rsid w:val="00CB6591"/>
    <w:rsid w:val="00D4345D"/>
    <w:rsid w:val="00F31591"/>
    <w:rsid w:val="00F735B2"/>
    <w:rsid w:val="00F9264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048F232-DDFB-47A7-9577-E15882B9A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Questrial" w:eastAsia="Questrial" w:hAnsi="Questrial" w:cs="Questrial"/>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00169"/>
    <w:pPr>
      <w:autoSpaceDE w:val="0"/>
      <w:autoSpaceDN w:val="0"/>
      <w:adjustRightInd w:val="0"/>
    </w:pPr>
    <w:rPr>
      <w:rFonts w:ascii="ITC Avant Garde Std Bk" w:hAnsi="ITC Avant Garde Std Bk" w:cs="ArialMT"/>
    </w:rPr>
  </w:style>
  <w:style w:type="paragraph" w:styleId="Titre1">
    <w:name w:val="heading 1"/>
    <w:basedOn w:val="Normal"/>
    <w:next w:val="Normal"/>
    <w:link w:val="Titre1Car"/>
    <w:uiPriority w:val="9"/>
    <w:qFormat/>
    <w:rsid w:val="00800169"/>
    <w:pPr>
      <w:keepNext/>
      <w:keepLines/>
      <w:spacing w:before="240"/>
      <w:jc w:val="center"/>
      <w:outlineLvl w:val="0"/>
    </w:pPr>
    <w:rPr>
      <w:rFonts w:cstheme="majorBidi"/>
      <w:b/>
      <w:color w:val="2E74B5" w:themeColor="accent1" w:themeShade="BF"/>
      <w:sz w:val="32"/>
      <w:szCs w:val="32"/>
    </w:rPr>
  </w:style>
  <w:style w:type="paragraph" w:styleId="Titre2">
    <w:name w:val="heading 2"/>
    <w:basedOn w:val="Normal"/>
    <w:next w:val="Normal"/>
    <w:link w:val="Titre2Car"/>
    <w:uiPriority w:val="9"/>
    <w:unhideWhenUsed/>
    <w:qFormat/>
    <w:rsid w:val="00800169"/>
    <w:pPr>
      <w:keepNext/>
      <w:keepLines/>
      <w:spacing w:before="120"/>
      <w:outlineLvl w:val="1"/>
    </w:pPr>
    <w:rPr>
      <w:rFonts w:cstheme="majorBidi"/>
      <w:color w:val="2E74B5" w:themeColor="accent1" w:themeShade="BF"/>
      <w:sz w:val="24"/>
      <w:szCs w:val="2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sz w:val="22"/>
      <w:szCs w:val="22"/>
    </w:rPr>
  </w:style>
  <w:style w:type="paragraph" w:styleId="Titre6">
    <w:name w:val="heading 6"/>
    <w:basedOn w:val="Normal"/>
    <w:next w:val="Normal"/>
    <w:pPr>
      <w:keepNext/>
      <w:keepLines/>
      <w:spacing w:before="200" w:after="40"/>
      <w:outlineLvl w:val="5"/>
    </w:pPr>
    <w:rPr>
      <w:b/>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Paragraphedeliste">
    <w:name w:val="List Paragraph"/>
    <w:basedOn w:val="Normal"/>
    <w:uiPriority w:val="34"/>
    <w:qFormat/>
    <w:rsid w:val="001E4A61"/>
    <w:pPr>
      <w:ind w:left="720"/>
      <w:contextualSpacing/>
    </w:pPr>
  </w:style>
  <w:style w:type="paragraph" w:styleId="Sansinterligne">
    <w:name w:val="No Spacing"/>
    <w:link w:val="SansinterligneCar"/>
    <w:uiPriority w:val="1"/>
    <w:qFormat/>
    <w:rsid w:val="001E4A61"/>
    <w:rPr>
      <w:rFonts w:ascii="Calibri" w:eastAsia="Calibri" w:hAnsi="Calibri" w:cs="Calibri"/>
      <w:color w:val="000000"/>
    </w:rPr>
  </w:style>
  <w:style w:type="paragraph" w:styleId="En-tte">
    <w:name w:val="header"/>
    <w:basedOn w:val="Normal"/>
    <w:link w:val="En-tteCar"/>
    <w:uiPriority w:val="99"/>
    <w:unhideWhenUsed/>
    <w:rsid w:val="001E4A61"/>
    <w:pPr>
      <w:tabs>
        <w:tab w:val="center" w:pos="4536"/>
        <w:tab w:val="right" w:pos="9072"/>
      </w:tabs>
    </w:pPr>
  </w:style>
  <w:style w:type="character" w:customStyle="1" w:styleId="En-tteCar">
    <w:name w:val="En-tête Car"/>
    <w:basedOn w:val="Policepardfaut"/>
    <w:link w:val="En-tte"/>
    <w:uiPriority w:val="99"/>
    <w:rsid w:val="001E4A61"/>
    <w:rPr>
      <w:rFonts w:ascii="Calibri" w:eastAsia="Calibri" w:hAnsi="Calibri" w:cs="Calibri"/>
      <w:color w:val="000000"/>
      <w:lang w:eastAsia="fr-FR"/>
    </w:rPr>
  </w:style>
  <w:style w:type="paragraph" w:styleId="Pieddepage">
    <w:name w:val="footer"/>
    <w:basedOn w:val="Normal"/>
    <w:link w:val="PieddepageCar"/>
    <w:unhideWhenUsed/>
    <w:rsid w:val="00800169"/>
    <w:pPr>
      <w:tabs>
        <w:tab w:val="center" w:pos="4536"/>
        <w:tab w:val="right" w:pos="9072"/>
      </w:tabs>
      <w:jc w:val="center"/>
    </w:pPr>
    <w:rPr>
      <w:b/>
    </w:rPr>
  </w:style>
  <w:style w:type="character" w:customStyle="1" w:styleId="PieddepageCar">
    <w:name w:val="Pied de page Car"/>
    <w:basedOn w:val="Policepardfaut"/>
    <w:link w:val="Pieddepage"/>
    <w:uiPriority w:val="99"/>
    <w:rsid w:val="00800169"/>
    <w:rPr>
      <w:rFonts w:ascii="ITC Avant Garde Std Bk" w:hAnsi="ITC Avant Garde Std Bk" w:cs="ArialMT"/>
      <w:b/>
      <w:sz w:val="20"/>
      <w:szCs w:val="20"/>
    </w:rPr>
  </w:style>
  <w:style w:type="paragraph" w:customStyle="1" w:styleId="Standard">
    <w:name w:val="Standard"/>
    <w:rsid w:val="001E4A61"/>
    <w:pPr>
      <w:suppressAutoHyphens/>
      <w:autoSpaceDN w:val="0"/>
    </w:pPr>
    <w:rPr>
      <w:rFonts w:ascii="Liberation Serif" w:eastAsia="SimSun" w:hAnsi="Liberation Serif" w:cs="Lucida Sans"/>
      <w:kern w:val="3"/>
      <w:sz w:val="24"/>
      <w:szCs w:val="24"/>
      <w:lang w:eastAsia="zh-CN" w:bidi="hi-IN"/>
    </w:rPr>
  </w:style>
  <w:style w:type="table" w:styleId="Grilledutableau">
    <w:name w:val="Table Grid"/>
    <w:basedOn w:val="TableauNormal"/>
    <w:uiPriority w:val="39"/>
    <w:rsid w:val="003E4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800169"/>
    <w:rPr>
      <w:rFonts w:ascii="ITC Avant Garde Std Bk" w:hAnsi="ITC Avant Garde Std Bk" w:cstheme="majorBidi"/>
      <w:b/>
      <w:color w:val="2E74B5" w:themeColor="accent1" w:themeShade="BF"/>
      <w:sz w:val="32"/>
      <w:szCs w:val="32"/>
    </w:rPr>
  </w:style>
  <w:style w:type="character" w:customStyle="1" w:styleId="Titre2Car">
    <w:name w:val="Titre 2 Car"/>
    <w:basedOn w:val="Policepardfaut"/>
    <w:link w:val="Titre2"/>
    <w:uiPriority w:val="9"/>
    <w:rsid w:val="00800169"/>
    <w:rPr>
      <w:rFonts w:ascii="ITC Avant Garde Std Bk" w:hAnsi="ITC Avant Garde Std Bk" w:cstheme="majorBidi"/>
      <w:color w:val="2E74B5" w:themeColor="accent1" w:themeShade="BF"/>
      <w:sz w:val="24"/>
      <w:szCs w:val="26"/>
    </w:rPr>
  </w:style>
  <w:style w:type="paragraph" w:styleId="Textedebulles">
    <w:name w:val="Balloon Text"/>
    <w:basedOn w:val="Normal"/>
    <w:link w:val="TextedebullesCar"/>
    <w:uiPriority w:val="99"/>
    <w:semiHidden/>
    <w:unhideWhenUsed/>
    <w:rsid w:val="00195C65"/>
    <w:rPr>
      <w:rFonts w:ascii="Segoe UI" w:hAnsi="Segoe UI" w:cs="Segoe UI"/>
      <w:sz w:val="18"/>
      <w:szCs w:val="18"/>
    </w:rPr>
  </w:style>
  <w:style w:type="character" w:customStyle="1" w:styleId="TextedebullesCar">
    <w:name w:val="Texte de bulles Car"/>
    <w:basedOn w:val="Policepardfaut"/>
    <w:link w:val="Textedebulles"/>
    <w:uiPriority w:val="99"/>
    <w:semiHidden/>
    <w:rsid w:val="00195C65"/>
    <w:rPr>
      <w:rFonts w:ascii="Segoe UI" w:hAnsi="Segoe UI" w:cs="Segoe UI"/>
      <w:sz w:val="18"/>
      <w:szCs w:val="18"/>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left w:w="108" w:type="dxa"/>
        <w:right w:w="108" w:type="dxa"/>
      </w:tblCellMar>
    </w:tblPr>
  </w:style>
  <w:style w:type="character" w:styleId="Lienhypertexte">
    <w:name w:val="Hyperlink"/>
    <w:rsid w:val="001466E8"/>
    <w:rPr>
      <w:color w:val="0000FF"/>
      <w:u w:val="single"/>
    </w:rPr>
  </w:style>
  <w:style w:type="character" w:customStyle="1" w:styleId="SansinterligneCar">
    <w:name w:val="Sans interligne Car"/>
    <w:basedOn w:val="Policepardfaut"/>
    <w:link w:val="Sansinterligne"/>
    <w:uiPriority w:val="1"/>
    <w:rsid w:val="00283C23"/>
    <w:rPr>
      <w:rFonts w:ascii="Calibri" w:eastAsia="Calibri" w:hAnsi="Calibri" w:cs="Calibri"/>
      <w:color w:val="000000"/>
    </w:rPr>
  </w:style>
  <w:style w:type="character" w:styleId="Lienhypertextesuivivisit">
    <w:name w:val="FollowedHyperlink"/>
    <w:basedOn w:val="Policepardfaut"/>
    <w:uiPriority w:val="99"/>
    <w:semiHidden/>
    <w:unhideWhenUsed/>
    <w:rsid w:val="0007039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86013">
      <w:bodyDiv w:val="1"/>
      <w:marLeft w:val="0"/>
      <w:marRight w:val="0"/>
      <w:marTop w:val="0"/>
      <w:marBottom w:val="0"/>
      <w:divBdr>
        <w:top w:val="none" w:sz="0" w:space="0" w:color="auto"/>
        <w:left w:val="none" w:sz="0" w:space="0" w:color="auto"/>
        <w:bottom w:val="none" w:sz="0" w:space="0" w:color="auto"/>
        <w:right w:val="none" w:sz="0" w:space="0" w:color="auto"/>
      </w:divBdr>
    </w:div>
    <w:div w:id="477959304">
      <w:bodyDiv w:val="1"/>
      <w:marLeft w:val="0"/>
      <w:marRight w:val="0"/>
      <w:marTop w:val="0"/>
      <w:marBottom w:val="0"/>
      <w:divBdr>
        <w:top w:val="none" w:sz="0" w:space="0" w:color="auto"/>
        <w:left w:val="none" w:sz="0" w:space="0" w:color="auto"/>
        <w:bottom w:val="none" w:sz="0" w:space="0" w:color="auto"/>
        <w:right w:val="none" w:sz="0" w:space="0" w:color="auto"/>
      </w:divBdr>
    </w:div>
    <w:div w:id="19229817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edutechwiki.unige.ch/fr/Evaluation" TargetMode="External"/><Relationship Id="rId4" Type="http://schemas.openxmlformats.org/officeDocument/2006/relationships/settings" Target="settings.xml"/><Relationship Id="rId9" Type="http://schemas.openxmlformats.org/officeDocument/2006/relationships/hyperlink" Target="http://edutechwiki.unige.ch/fr/M%C3%A9thode_p%C3%A9dagogiqu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assalpe@club-internet.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7rMp8MdIm1X+k92kbTf1yOhEXw==">AMUW2mUc4nls05Cu6sg6cVSjuaof7bsBe2sQ5KTJcsOYzbKYSv12BAihYA65vB+xK2s5MNQeqMIGCfYE5NVF44lSAQXe8394OXlB4QFi+8JvybMjQAhLfJFV8GfzdCvVzc/TrGeqL6TU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3</Pages>
  <Words>930</Words>
  <Characters>5118</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ALPE ACEPP04</dc:creator>
  <cp:lastModifiedBy>Martial Farhi</cp:lastModifiedBy>
  <cp:revision>14</cp:revision>
  <dcterms:created xsi:type="dcterms:W3CDTF">2020-07-09T08:54:00Z</dcterms:created>
  <dcterms:modified xsi:type="dcterms:W3CDTF">2020-08-06T14:27:00Z</dcterms:modified>
</cp:coreProperties>
</file>